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6C" w:rsidRPr="00BA70E1" w:rsidRDefault="00262B1D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Tonijn in olie blik [ 100 gram per Stuk(s) ]</w:t>
      </w:r>
    </w:p>
    <w:p w:rsidR="008E4D6C" w:rsidRPr="00BA70E1" w:rsidRDefault="008E4D6C">
      <w:pPr>
        <w:pStyle w:val="Hoofdtekst"/>
        <w:rPr>
          <w:rFonts w:ascii="Arial" w:hAnsi="Arial" w:cs="Arial"/>
          <w:sz w:val="24"/>
          <w:szCs w:val="24"/>
        </w:rPr>
      </w:pPr>
    </w:p>
    <w:p w:rsidR="008E4D6C" w:rsidRPr="00BA70E1" w:rsidRDefault="00BA70E1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E</w:t>
      </w:r>
      <w:r w:rsidR="00262B1D" w:rsidRPr="00BA70E1">
        <w:rPr>
          <w:rFonts w:ascii="Arial" w:hAnsi="Arial" w:cs="Arial"/>
          <w:sz w:val="24"/>
          <w:szCs w:val="24"/>
        </w:rPr>
        <w:t>nergie</w:t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="00262B1D" w:rsidRPr="00BA70E1">
        <w:rPr>
          <w:rFonts w:ascii="Arial" w:hAnsi="Arial" w:cs="Arial"/>
          <w:sz w:val="24"/>
          <w:szCs w:val="24"/>
        </w:rPr>
        <w:t>207 Kcal</w:t>
      </w:r>
    </w:p>
    <w:p w:rsidR="008E4D6C" w:rsidRPr="00BA70E1" w:rsidRDefault="00BA70E1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E</w:t>
      </w:r>
      <w:r w:rsidR="00262B1D" w:rsidRPr="00BA70E1">
        <w:rPr>
          <w:rFonts w:ascii="Arial" w:hAnsi="Arial" w:cs="Arial"/>
          <w:sz w:val="24"/>
          <w:szCs w:val="24"/>
        </w:rPr>
        <w:t>iwit</w:t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="00262B1D" w:rsidRPr="00BA70E1">
        <w:rPr>
          <w:rFonts w:ascii="Arial" w:hAnsi="Arial" w:cs="Arial"/>
          <w:sz w:val="24"/>
          <w:szCs w:val="24"/>
        </w:rPr>
        <w:t>26 g</w:t>
      </w:r>
    </w:p>
    <w:p w:rsidR="008E4D6C" w:rsidRPr="00BA70E1" w:rsidRDefault="00BA70E1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K</w:t>
      </w:r>
      <w:r w:rsidR="00262B1D" w:rsidRPr="00BA70E1">
        <w:rPr>
          <w:rFonts w:ascii="Arial" w:hAnsi="Arial" w:cs="Arial"/>
          <w:sz w:val="24"/>
          <w:szCs w:val="24"/>
        </w:rPr>
        <w:t>oolhydraten</w:t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="00262B1D" w:rsidRPr="00BA70E1">
        <w:rPr>
          <w:rFonts w:ascii="Arial" w:hAnsi="Arial" w:cs="Arial"/>
          <w:sz w:val="24"/>
          <w:szCs w:val="24"/>
        </w:rPr>
        <w:t>0 g</w:t>
      </w:r>
    </w:p>
    <w:p w:rsidR="008E4D6C" w:rsidRPr="00BA70E1" w:rsidRDefault="00BA70E1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V</w:t>
      </w:r>
      <w:r w:rsidR="00262B1D" w:rsidRPr="00BA70E1">
        <w:rPr>
          <w:rFonts w:ascii="Arial" w:hAnsi="Arial" w:cs="Arial"/>
          <w:sz w:val="24"/>
          <w:szCs w:val="24"/>
        </w:rPr>
        <w:t>et</w:t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="00262B1D" w:rsidRPr="00BA70E1">
        <w:rPr>
          <w:rFonts w:ascii="Arial" w:hAnsi="Arial" w:cs="Arial"/>
          <w:sz w:val="24"/>
          <w:szCs w:val="24"/>
        </w:rPr>
        <w:t>11 g</w:t>
      </w:r>
    </w:p>
    <w:p w:rsidR="008E4D6C" w:rsidRPr="00BA70E1" w:rsidRDefault="00262B1D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- verzadigd</w:t>
      </w:r>
      <w:r w:rsidR="00BA70E1" w:rsidRPr="00BA70E1">
        <w:rPr>
          <w:rFonts w:ascii="Arial" w:hAnsi="Arial" w:cs="Arial"/>
          <w:sz w:val="24"/>
          <w:szCs w:val="24"/>
        </w:rPr>
        <w:tab/>
      </w:r>
      <w:r w:rsidR="00BA70E1"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>2 g</w:t>
      </w:r>
    </w:p>
    <w:p w:rsidR="008E4D6C" w:rsidRPr="00BA70E1" w:rsidRDefault="00BA70E1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V</w:t>
      </w:r>
      <w:r w:rsidR="00262B1D" w:rsidRPr="00BA70E1">
        <w:rPr>
          <w:rFonts w:ascii="Arial" w:hAnsi="Arial" w:cs="Arial"/>
          <w:sz w:val="24"/>
          <w:szCs w:val="24"/>
        </w:rPr>
        <w:t>ezels</w:t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="00262B1D" w:rsidRPr="00BA70E1">
        <w:rPr>
          <w:rFonts w:ascii="Arial" w:hAnsi="Arial" w:cs="Arial"/>
          <w:sz w:val="24"/>
          <w:szCs w:val="24"/>
        </w:rPr>
        <w:t>0 g</w:t>
      </w:r>
    </w:p>
    <w:p w:rsidR="008E4D6C" w:rsidRPr="00BA70E1" w:rsidRDefault="00BA70E1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N</w:t>
      </w:r>
      <w:r w:rsidR="00262B1D" w:rsidRPr="00BA70E1">
        <w:rPr>
          <w:rFonts w:ascii="Arial" w:hAnsi="Arial" w:cs="Arial"/>
          <w:sz w:val="24"/>
          <w:szCs w:val="24"/>
        </w:rPr>
        <w:t>atrium</w:t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="00262B1D" w:rsidRPr="00BA70E1">
        <w:rPr>
          <w:rFonts w:ascii="Arial" w:hAnsi="Arial" w:cs="Arial"/>
          <w:sz w:val="24"/>
          <w:szCs w:val="24"/>
        </w:rPr>
        <w:t>372 mg</w:t>
      </w:r>
    </w:p>
    <w:p w:rsidR="00BA70E1" w:rsidRPr="00BA70E1" w:rsidRDefault="00BA70E1">
      <w:pPr>
        <w:pStyle w:val="Hoofdtekst"/>
        <w:rPr>
          <w:rFonts w:ascii="Arial" w:hAnsi="Arial" w:cs="Arial"/>
          <w:sz w:val="24"/>
          <w:szCs w:val="24"/>
        </w:rPr>
      </w:pPr>
    </w:p>
    <w:p w:rsidR="008E4D6C" w:rsidRPr="00BA70E1" w:rsidRDefault="00262B1D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Activiteiten:</w:t>
      </w:r>
    </w:p>
    <w:p w:rsidR="008E4D6C" w:rsidRPr="00BA70E1" w:rsidRDefault="00262B1D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8E4D6C" w:rsidRDefault="00262B1D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 xml:space="preserve">Om de energie van deze hoeveelheid tonijn in olie blik te verbranden moet je een van de onderstaande </w:t>
      </w:r>
      <w:r w:rsidRPr="00BA70E1">
        <w:rPr>
          <w:rFonts w:ascii="Arial" w:hAnsi="Arial" w:cs="Arial"/>
          <w:sz w:val="24"/>
          <w:szCs w:val="24"/>
        </w:rPr>
        <w:t>activiteiten doen:</w:t>
      </w:r>
    </w:p>
    <w:p w:rsidR="00BA70E1" w:rsidRPr="00BA70E1" w:rsidRDefault="00BA70E1">
      <w:pPr>
        <w:pStyle w:val="Hoofdtek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4D6C" w:rsidRPr="00BA70E1" w:rsidRDefault="00262B1D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Touwspringen</w:t>
      </w:r>
      <w:r w:rsid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>17 minuten</w:t>
      </w:r>
    </w:p>
    <w:p w:rsidR="008E4D6C" w:rsidRPr="00BA70E1" w:rsidRDefault="00262B1D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Zitten</w:t>
      </w:r>
      <w:r w:rsidR="00BA70E1">
        <w:rPr>
          <w:rFonts w:ascii="Arial" w:hAnsi="Arial" w:cs="Arial"/>
          <w:sz w:val="24"/>
          <w:szCs w:val="24"/>
        </w:rPr>
        <w:tab/>
      </w:r>
      <w:r w:rsidR="00BA70E1">
        <w:rPr>
          <w:rFonts w:ascii="Arial" w:hAnsi="Arial" w:cs="Arial"/>
          <w:sz w:val="24"/>
          <w:szCs w:val="24"/>
        </w:rPr>
        <w:tab/>
      </w:r>
      <w:r w:rsid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>177 minuten</w:t>
      </w:r>
    </w:p>
    <w:p w:rsidR="008E4D6C" w:rsidRPr="00BA70E1" w:rsidRDefault="00262B1D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Hardlopen</w:t>
      </w:r>
      <w:r w:rsidR="00BA70E1">
        <w:rPr>
          <w:rFonts w:ascii="Arial" w:hAnsi="Arial" w:cs="Arial"/>
          <w:sz w:val="24"/>
          <w:szCs w:val="24"/>
        </w:rPr>
        <w:tab/>
      </w:r>
      <w:r w:rsid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>22 minuten</w:t>
      </w:r>
    </w:p>
    <w:p w:rsidR="008E4D6C" w:rsidRDefault="00262B1D">
      <w:pPr>
        <w:pStyle w:val="Hoofdtekst"/>
      </w:pPr>
      <w:r w:rsidRPr="00BA70E1">
        <w:rPr>
          <w:rFonts w:ascii="Arial" w:hAnsi="Arial" w:cs="Arial"/>
          <w:sz w:val="24"/>
          <w:szCs w:val="24"/>
        </w:rPr>
        <w:t>Fietsen</w:t>
      </w:r>
      <w:r w:rsidR="00BA70E1">
        <w:rPr>
          <w:rFonts w:ascii="Arial" w:hAnsi="Arial" w:cs="Arial"/>
          <w:sz w:val="24"/>
          <w:szCs w:val="24"/>
        </w:rPr>
        <w:tab/>
      </w:r>
      <w:r w:rsid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>39 minuten</w:t>
      </w:r>
    </w:p>
    <w:p w:rsidR="008E4D6C" w:rsidRDefault="00BA70E1">
      <w:pPr>
        <w:pStyle w:val="Hoofdtekst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739BD61" wp14:editId="3D22F992">
            <wp:simplePos x="0" y="0"/>
            <wp:positionH relativeFrom="margin">
              <wp:posOffset>163195</wp:posOffset>
            </wp:positionH>
            <wp:positionV relativeFrom="line">
              <wp:posOffset>718185</wp:posOffset>
            </wp:positionV>
            <wp:extent cx="6120057" cy="336603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87177C5-EE75-44E2-BB80-920707EE8DD5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366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8E4D6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1D" w:rsidRDefault="00262B1D">
      <w:r>
        <w:separator/>
      </w:r>
    </w:p>
  </w:endnote>
  <w:endnote w:type="continuationSeparator" w:id="0">
    <w:p w:rsidR="00262B1D" w:rsidRDefault="0026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D6C" w:rsidRDefault="008E4D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1D" w:rsidRDefault="00262B1D">
      <w:r>
        <w:separator/>
      </w:r>
    </w:p>
  </w:footnote>
  <w:footnote w:type="continuationSeparator" w:id="0">
    <w:p w:rsidR="00262B1D" w:rsidRDefault="00262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D6C" w:rsidRDefault="008E4D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6C"/>
    <w:rsid w:val="00262B1D"/>
    <w:rsid w:val="008E4D6C"/>
    <w:rsid w:val="00BA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A90DB-E5F7-4FE0-A9CA-77ECBE5B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H7CVNQAUUZ3W-1444270466-1542</_dlc_DocId>
    <_dlc_DocIdUrl xmlns="b6c43a70-e525-4033-a4f3-b809c71710e3">
      <Url>https://liveadminclusius.sharepoint.com/sites/castricum-vmbo-profielgroen/_layouts/15/DocIdRedir.aspx?ID=H7CVNQAUUZ3W-1444270466-1542</Url>
      <Description>H7CVNQAUUZ3W-1444270466-1542</Description>
    </_dlc_DocIdUrl>
  </documentManagement>
</p:properties>
</file>

<file path=customXml/itemProps1.xml><?xml version="1.0" encoding="utf-8"?>
<ds:datastoreItem xmlns:ds="http://schemas.openxmlformats.org/officeDocument/2006/customXml" ds:itemID="{9BDB605F-1349-4C2C-95BE-1A3D22791F05}"/>
</file>

<file path=customXml/itemProps2.xml><?xml version="1.0" encoding="utf-8"?>
<ds:datastoreItem xmlns:ds="http://schemas.openxmlformats.org/officeDocument/2006/customXml" ds:itemID="{AB64BE71-9F9D-4D6C-8E9C-7CFBCD3E8E0C}"/>
</file>

<file path=customXml/itemProps3.xml><?xml version="1.0" encoding="utf-8"?>
<ds:datastoreItem xmlns:ds="http://schemas.openxmlformats.org/officeDocument/2006/customXml" ds:itemID="{8F298D54-DD55-4386-8041-9E67A902B76C}"/>
</file>

<file path=customXml/itemProps4.xml><?xml version="1.0" encoding="utf-8"?>
<ds:datastoreItem xmlns:ds="http://schemas.openxmlformats.org/officeDocument/2006/customXml" ds:itemID="{20B2DEE9-2447-4AD2-84F5-50CEA3D22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Mecheline Lips-Maas</dc:creator>
  <cp:lastModifiedBy>Mecheline Lips-Maas</cp:lastModifiedBy>
  <cp:revision>2</cp:revision>
  <dcterms:created xsi:type="dcterms:W3CDTF">2016-01-07T11:33:00Z</dcterms:created>
  <dcterms:modified xsi:type="dcterms:W3CDTF">2016-01-07T11:33:00Z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e548e890-4903-4b84-bc16-e98e02a1fb48</vt:lpwstr>
  </property>
</Properties>
</file>